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7EBD" w14:textId="77777777" w:rsidR="00A50B2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240" behindDoc="1" locked="0" layoutInCell="1" hidden="0" allowOverlap="1" wp14:anchorId="2824A88A" wp14:editId="21627932">
            <wp:simplePos x="0" y="0"/>
            <wp:positionH relativeFrom="page">
              <wp:posOffset>781050</wp:posOffset>
            </wp:positionH>
            <wp:positionV relativeFrom="page">
              <wp:posOffset>290513</wp:posOffset>
            </wp:positionV>
            <wp:extent cx="1480894" cy="20288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94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5AFC9E" w14:textId="77777777" w:rsidR="00A50B2D" w:rsidRDefault="00000000">
      <w:pPr>
        <w:ind w:left="260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</w:rPr>
        <w:tab/>
        <w:t xml:space="preserve"> Utlysning av stipendier</w:t>
      </w:r>
    </w:p>
    <w:p w14:paraId="2C9A042E" w14:textId="77777777" w:rsidR="00A50B2D" w:rsidRDefault="00000000">
      <w:pPr>
        <w:ind w:left="1300" w:firstLine="130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Vårterminen 2024</w:t>
      </w:r>
    </w:p>
    <w:p w14:paraId="2B9F16D4" w14:textId="77777777" w:rsidR="00A50B2D" w:rsidRDefault="00000000">
      <w:pPr>
        <w:ind w:left="2520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14:paraId="113B8CC0" w14:textId="77777777" w:rsidR="00A50B2D" w:rsidRDefault="00000000">
      <w:pPr>
        <w:spacing w:line="288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934B09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Bogrens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14:paraId="11B27555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Brandts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14:paraId="064C0849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Ekhammars</w:t>
      </w:r>
      <w:proofErr w:type="spellEnd"/>
    </w:p>
    <w:p w14:paraId="2DE69A28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Stecksén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>-Norbergs rese</w:t>
      </w:r>
    </w:p>
    <w:p w14:paraId="02B4CEDF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Hollströms</w:t>
      </w:r>
    </w:p>
    <w:p w14:paraId="6D70E86C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Hägglunds</w:t>
      </w:r>
    </w:p>
    <w:p w14:paraId="1F9165E8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Häggströms</w:t>
      </w:r>
    </w:p>
    <w:p w14:paraId="27FF4AA0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Junghagens</w:t>
      </w:r>
    </w:p>
    <w:p w14:paraId="07DEB1B2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Kempes</w:t>
      </w:r>
    </w:p>
    <w:p w14:paraId="0553BDC7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Naeslunds</w:t>
      </w:r>
      <w:proofErr w:type="spellEnd"/>
    </w:p>
    <w:p w14:paraId="78A43309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NN Jubileum (B)</w:t>
      </w:r>
    </w:p>
    <w:p w14:paraId="4E46E5DE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Nordenssons</w:t>
      </w:r>
    </w:p>
    <w:p w14:paraId="10ED4A65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Nordströms</w:t>
      </w:r>
    </w:p>
    <w:p w14:paraId="7A4BC8DF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Norstedts</w:t>
      </w:r>
    </w:p>
    <w:p w14:paraId="48661E74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Ottelins</w:t>
      </w:r>
      <w:proofErr w:type="spellEnd"/>
    </w:p>
    <w:p w14:paraId="10AB2355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Stenholms stiftelse</w:t>
      </w:r>
    </w:p>
    <w:p w14:paraId="10772988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Sahlströms</w:t>
      </w:r>
    </w:p>
    <w:p w14:paraId="4680FBFB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Sundsvalls handelsbanks</w:t>
      </w:r>
    </w:p>
    <w:p w14:paraId="5D4FA127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Sveg-Brunflo</w:t>
      </w:r>
    </w:p>
    <w:p w14:paraId="52E62E42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Wahlgrens</w:t>
      </w:r>
    </w:p>
    <w:p w14:paraId="638972B1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Wallenbergs</w:t>
      </w:r>
    </w:p>
    <w:p w14:paraId="2B01CC8A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Åströms</w:t>
      </w:r>
    </w:p>
    <w:p w14:paraId="7F10949C" w14:textId="77777777" w:rsidR="00A50B2D" w:rsidRDefault="00000000">
      <w:pPr>
        <w:tabs>
          <w:tab w:val="left" w:pos="709"/>
          <w:tab w:val="left" w:pos="1560"/>
          <w:tab w:val="left" w:pos="2268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Book Antiqua" w:eastAsia="Book Antiqua" w:hAnsi="Book Antiqua" w:cs="Book Antiqua"/>
          <w:sz w:val="28"/>
          <w:szCs w:val="28"/>
        </w:rPr>
        <w:t>Östlings</w:t>
      </w:r>
    </w:p>
    <w:p w14:paraId="3A2213A4" w14:textId="77777777" w:rsidR="00A50B2D" w:rsidRDefault="00A50B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5854DE" w14:textId="77777777" w:rsidR="00A50B2D" w:rsidRDefault="00A50B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BC9DC3" w14:textId="77777777" w:rsidR="00A50B2D" w:rsidRDefault="00A50B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FD4F3C" w14:textId="77777777" w:rsidR="00A50B2D" w:rsidRDefault="00A50B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D55AFB" w14:textId="77777777" w:rsidR="00A50B2D" w:rsidRDefault="00A50B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103324" w14:textId="77777777" w:rsidR="00A50B2D" w:rsidRDefault="00A50B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86C252" w14:textId="77777777" w:rsidR="00A50B2D" w:rsidRDefault="00A50B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9D9A041" w14:textId="77777777" w:rsidR="00A50B2D" w:rsidRDefault="00A50B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CE596A1" w14:textId="77777777" w:rsidR="00A50B2D" w:rsidRDefault="00A50B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ED0A776" w14:textId="77777777" w:rsidR="00A50B2D" w:rsidRDefault="00A50B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5B50ED7" w14:textId="55E276A0" w:rsidR="00A50B2D" w:rsidRDefault="00000000" w:rsidP="008E4A69">
      <w:pPr>
        <w:ind w:firstLine="720"/>
        <w:jc w:val="right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Information om summor </w:t>
      </w:r>
      <w:r w:rsidR="008E4A69">
        <w:rPr>
          <w:rFonts w:ascii="Times New Roman" w:eastAsia="Times New Roman" w:hAnsi="Times New Roman" w:cs="Times New Roman"/>
          <w:i/>
          <w:sz w:val="40"/>
          <w:szCs w:val="40"/>
        </w:rPr>
        <w:t>till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kommer inom kort.</w:t>
      </w:r>
    </w:p>
    <w:p w14:paraId="3E07380E" w14:textId="77777777" w:rsidR="00A50B2D" w:rsidRDefault="0000000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FE44C8" w14:textId="77777777" w:rsidR="00A50B2D" w:rsidRDefault="0000000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 utlysta summorna gäller endast för innevarande termin.</w:t>
      </w:r>
    </w:p>
    <w:p w14:paraId="76A1825F" w14:textId="77777777" w:rsidR="00A50B2D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Beroende på stipendiefondernas avkastning så kommer summorna att ändras så väl uppåt som nedåt i storlek under innehavstiden.</w:t>
      </w:r>
    </w:p>
    <w:p w14:paraId="2D136EEC" w14:textId="77777777" w:rsidR="00A50B2D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9329AD" w14:textId="77777777" w:rsidR="00A50B2D" w:rsidRDefault="0000000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0" distR="0" simplePos="0" relativeHeight="251659264" behindDoc="0" locked="0" layoutInCell="1" hidden="0" allowOverlap="1" wp14:anchorId="59D047F2" wp14:editId="2664E9C4">
            <wp:simplePos x="0" y="0"/>
            <wp:positionH relativeFrom="page">
              <wp:posOffset>914400</wp:posOffset>
            </wp:positionH>
            <wp:positionV relativeFrom="page">
              <wp:posOffset>369094</wp:posOffset>
            </wp:positionV>
            <wp:extent cx="1480894" cy="2028825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94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B2B8CC" w14:textId="77777777" w:rsidR="00A50B2D" w:rsidRDefault="00A50B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6859FA" w14:textId="77777777" w:rsidR="00A50B2D" w:rsidRDefault="00000000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Läs igenom detta noggrant:</w:t>
      </w:r>
    </w:p>
    <w:p w14:paraId="6E50AD00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9C978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information om nationens stipendier finns på hemsidan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www.nn.se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Klicka på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Stipendier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så hamnar du rätt. Informationen finns dessutom på anslagstavlan mitt emot nationens kansli. Ansökningshandlingar finns både på hemsidan och i kansliet.</w:t>
      </w:r>
    </w:p>
    <w:p w14:paraId="1A82CCCC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77D89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Ansökningstiden börjar måndagen den 25:e mars och sista inlämningsdag för ansökningar är torsdag den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25:e april senast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klockan 17.00</w:t>
      </w:r>
      <w:r>
        <w:rPr>
          <w:rFonts w:ascii="Times New Roman" w:eastAsia="Times New Roman" w:hAnsi="Times New Roman" w:cs="Times New Roman"/>
          <w:sz w:val="24"/>
          <w:szCs w:val="24"/>
        </w:rPr>
        <w:t>. Ansökningar som inkommer före eller efter ansökningsperioden kommer inte att behandlas. Ansökan lämnas i nationens kansli. Om ansökan postas ska den vara oss tillhanda senast den 25 april. Adressen är då: Stipendienämnden, Norrlands nation, Västra Ågatan 14, 753 09 UPPSALA.</w:t>
      </w:r>
    </w:p>
    <w:p w14:paraId="7F97B8EC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tar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emot ansökan via e-post.</w:t>
      </w:r>
    </w:p>
    <w:p w14:paraId="7A9E32DD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122F2A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Läs noga igenom instruktioner och behörighetskrav i stipendiehandboken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www.nn.se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Missar du något kan det leda till att vi inte behandlar din ansökan.</w:t>
      </w:r>
    </w:p>
    <w:p w14:paraId="2EA820DF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01D0D9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Observera att vi inte längre kräver bifogande av slutskattesedel men däremot har infört ett krav om registreringsintyg för innevarande termin.</w:t>
      </w:r>
    </w:p>
    <w:p w14:paraId="77B5D365" w14:textId="77777777" w:rsidR="00A50B2D" w:rsidRDefault="00A50B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7BBD3C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Bifogade dokument från Uppsala universitet ska vara original med stämpel alternativt kontrollnummer (dessa skall vara giltiga fram till och med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 veckor </w:t>
      </w:r>
      <w:r>
        <w:rPr>
          <w:rFonts w:ascii="Times New Roman" w:eastAsia="Times New Roman" w:hAnsi="Times New Roman" w:cs="Times New Roman"/>
          <w:sz w:val="24"/>
          <w:szCs w:val="24"/>
        </w:rPr>
        <w:t>efter ansökningsperiodens slut).</w:t>
      </w:r>
    </w:p>
    <w:p w14:paraId="471774A6" w14:textId="77777777" w:rsidR="00A50B2D" w:rsidRDefault="00A50B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2D394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 övriga bifogade dokument gäller också detta, alternativt att de är kopior med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två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vidimeringar (namnunderskrift, namnförtydligande, telefonnummer samt datum). Ansökningshandlingarna och vidimeringarna ska vara ifyllda med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bläck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BB559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C8F658" w14:textId="77777777" w:rsidR="00A50B2D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Innehar du redan ett stipendium?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Då ska du bevaka det för att få din andra utbetalning.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Bevakningstiden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 hösten pågår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25:e mars till den 25:e april.</w:t>
      </w:r>
    </w:p>
    <w:p w14:paraId="289F4DBC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Kontakta stipendiesekreterarna på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stipendium@norrlandsnation.se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 eventuella frågor, men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titta först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igenom stipendiehandboken och FAQ på hemsidan för att se om din fråga besvaras där.</w:t>
      </w:r>
    </w:p>
    <w:p w14:paraId="0275EEE1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9EF74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Slutligen, i de eventuella fall det råder diskrepans mellan informationen presenterad här ovan och den presenterad på hemsidan samt i stipendiehandboken så gäller det som står i denna utlysning.</w:t>
      </w:r>
    </w:p>
    <w:p w14:paraId="7243F414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7AA48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C5EF4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E38576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4035F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81FE99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10F811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97EC3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0EFD4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D94EB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6016F3C7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Ericsdotter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Liza Lövgren</w:t>
      </w:r>
    </w:p>
    <w:p w14:paraId="6B931599" w14:textId="77777777" w:rsidR="00A50B2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Stipendiesekreterare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Stipendiesekreterare</w:t>
      </w:r>
      <w:proofErr w:type="spellEnd"/>
    </w:p>
    <w:p w14:paraId="04B0758A" w14:textId="77777777" w:rsidR="00A50B2D" w:rsidRDefault="00A50B2D">
      <w:pPr>
        <w:rPr>
          <w:rFonts w:ascii="Times New Roman" w:eastAsia="Times New Roman" w:hAnsi="Times New Roman" w:cs="Times New Roman"/>
        </w:rPr>
      </w:pPr>
    </w:p>
    <w:p w14:paraId="0099D247" w14:textId="77777777" w:rsidR="00A50B2D" w:rsidRDefault="00A50B2D">
      <w:pPr>
        <w:rPr>
          <w:rFonts w:ascii="Times New Roman" w:eastAsia="Times New Roman" w:hAnsi="Times New Roman" w:cs="Times New Roman"/>
        </w:rPr>
      </w:pPr>
    </w:p>
    <w:sectPr w:rsidR="00A50B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2D"/>
    <w:rsid w:val="008E4A69"/>
    <w:rsid w:val="00A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8FF0D"/>
  <w15:docId w15:val="{CDAA3E5A-E5E4-4343-BFF9-77C72C7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Zx4LTd2Aym3ScEF7ZttspP2k5g==">CgMxLjA4AHIhMXE4R3IxazBvRGxJMUNuU2owN3FKdVFPc0dPc01na2st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2607</Characters>
  <Application>Microsoft Office Word</Application>
  <DocSecurity>0</DocSecurity>
  <Lines>43</Lines>
  <Paragraphs>11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Gillevärdinna</dc:creator>
  <cp:lastModifiedBy>Nellie Ericsdotter</cp:lastModifiedBy>
  <cp:revision>2</cp:revision>
  <dcterms:created xsi:type="dcterms:W3CDTF">2023-10-04T08:24:00Z</dcterms:created>
  <dcterms:modified xsi:type="dcterms:W3CDTF">2024-03-22T09:45:00Z</dcterms:modified>
</cp:coreProperties>
</file>